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-1289685</wp:posOffset>
            </wp:positionH>
            <wp:positionV relativeFrom="paragraph">
              <wp:posOffset>-729615</wp:posOffset>
            </wp:positionV>
            <wp:extent cx="7848600" cy="10801350"/>
            <wp:effectExtent l="19050" t="0" r="0" b="0"/>
            <wp:wrapNone/>
            <wp:docPr id="1" name="Рисунок 0" descr="положение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ложение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0801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70A3" w:rsidRDefault="00FE70A3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264E" w:rsidRPr="00B5264E" w:rsidRDefault="00B5264E" w:rsidP="00B9630F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264E">
        <w:rPr>
          <w:rFonts w:ascii="Times New Roman" w:hAnsi="Times New Roman" w:cs="Times New Roman"/>
          <w:b/>
          <w:sz w:val="28"/>
          <w:szCs w:val="28"/>
        </w:rPr>
        <w:lastRenderedPageBreak/>
        <w:t>1. Общие положения</w:t>
      </w:r>
    </w:p>
    <w:p w:rsidR="00B5264E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>1.1 Настоящее Положение определяет применение электронного обучения и дистанционных образовательных технологий при реализации образовательных программ дошкольного образования, адаптированных образовательных программ дошкольного образ</w:t>
      </w:r>
      <w:r>
        <w:rPr>
          <w:rFonts w:ascii="Times New Roman" w:hAnsi="Times New Roman" w:cs="Times New Roman"/>
          <w:sz w:val="28"/>
          <w:szCs w:val="28"/>
        </w:rPr>
        <w:t xml:space="preserve">ования муниципального </w:t>
      </w:r>
      <w:r w:rsidRPr="00B5264E">
        <w:rPr>
          <w:rFonts w:ascii="Times New Roman" w:hAnsi="Times New Roman" w:cs="Times New Roman"/>
          <w:sz w:val="28"/>
          <w:szCs w:val="28"/>
        </w:rPr>
        <w:t>дошкольного</w:t>
      </w:r>
      <w:r>
        <w:rPr>
          <w:rFonts w:ascii="Times New Roman" w:hAnsi="Times New Roman" w:cs="Times New Roman"/>
          <w:sz w:val="28"/>
          <w:szCs w:val="28"/>
        </w:rPr>
        <w:t xml:space="preserve"> образовательного учреждения «Детский сад №1 «Звёздочка» г. Красный Кут Саратовской области</w:t>
      </w:r>
      <w:r w:rsidRPr="00B5264E">
        <w:rPr>
          <w:rFonts w:ascii="Times New Roman" w:hAnsi="Times New Roman" w:cs="Times New Roman"/>
          <w:sz w:val="28"/>
          <w:szCs w:val="28"/>
        </w:rPr>
        <w:t>.</w:t>
      </w:r>
    </w:p>
    <w:p w:rsidR="004B4EF3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1.2 Положение разработано в соответствии с:</w:t>
      </w:r>
    </w:p>
    <w:p w:rsidR="004B4EF3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</w:t>
      </w:r>
      <w:r w:rsidRPr="00B5264E">
        <w:rPr>
          <w:rFonts w:ascii="Times New Roman" w:hAnsi="Times New Roman" w:cs="Times New Roman"/>
          <w:sz w:val="28"/>
          <w:szCs w:val="28"/>
        </w:rPr>
        <w:sym w:font="Symbol" w:char="F0D8"/>
      </w:r>
      <w:r w:rsidRPr="00B5264E">
        <w:rPr>
          <w:rFonts w:ascii="Times New Roman" w:hAnsi="Times New Roman" w:cs="Times New Roman"/>
          <w:sz w:val="28"/>
          <w:szCs w:val="28"/>
        </w:rPr>
        <w:t xml:space="preserve"> ч.2 ст.30 Федерального закона от 29.12.2012 № 273-ФЗ «Об образовании в Российской Федерации»; </w:t>
      </w:r>
    </w:p>
    <w:p w:rsidR="004B4EF3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sym w:font="Symbol" w:char="F0D8"/>
      </w:r>
      <w:r w:rsidRPr="00B5264E">
        <w:rPr>
          <w:rFonts w:ascii="Times New Roman" w:hAnsi="Times New Roman" w:cs="Times New Roman"/>
          <w:sz w:val="28"/>
          <w:szCs w:val="28"/>
        </w:rPr>
        <w:t xml:space="preserve"> СанПиН 2.4.3648-20 «Санитарно-эпидемиологические требования к организациям воспитания и обучения, отдыха и оздоровления детей и молодёжи» от 28.09.2020 года;</w:t>
      </w:r>
    </w:p>
    <w:p w:rsidR="004B4EF3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</w:t>
      </w:r>
      <w:r w:rsidRPr="00B5264E">
        <w:rPr>
          <w:rFonts w:ascii="Times New Roman" w:hAnsi="Times New Roman" w:cs="Times New Roman"/>
          <w:sz w:val="28"/>
          <w:szCs w:val="28"/>
        </w:rPr>
        <w:sym w:font="Symbol" w:char="F0D8"/>
      </w:r>
      <w:r w:rsidRPr="00B5264E">
        <w:rPr>
          <w:rFonts w:ascii="Times New Roman" w:hAnsi="Times New Roman" w:cs="Times New Roman"/>
          <w:sz w:val="28"/>
          <w:szCs w:val="28"/>
        </w:rPr>
        <w:t xml:space="preserve"> СанПиН 1.2.3685-21 «Гигиенические нормативы и требования к обеспечению безопасности и (или) безвредности для человека факторов среды обитания» от 28.01.2021 года;</w:t>
      </w:r>
    </w:p>
    <w:p w:rsidR="004B4EF3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sym w:font="Symbol" w:char="F0D8"/>
      </w:r>
      <w:r w:rsidRPr="00B5264E">
        <w:rPr>
          <w:rFonts w:ascii="Times New Roman" w:hAnsi="Times New Roman" w:cs="Times New Roman"/>
          <w:sz w:val="28"/>
          <w:szCs w:val="28"/>
        </w:rPr>
        <w:t xml:space="preserve"> Федеральным законом от 27.07.2006 №152-ФЗ «О персональных данных</w:t>
      </w:r>
      <w:r w:rsidR="004B4EF3" w:rsidRPr="00B5264E">
        <w:rPr>
          <w:rFonts w:ascii="Times New Roman" w:hAnsi="Times New Roman" w:cs="Times New Roman"/>
          <w:sz w:val="28"/>
          <w:szCs w:val="28"/>
        </w:rPr>
        <w:t>»; Постановлением</w:t>
      </w:r>
      <w:r w:rsidRPr="00B5264E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11 октября 2023 года N 1678 «Об утверждении Правил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программ»</w:t>
      </w:r>
    </w:p>
    <w:p w:rsidR="004B4EF3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</w:t>
      </w:r>
      <w:r w:rsidRPr="00B5264E">
        <w:rPr>
          <w:rFonts w:ascii="Times New Roman" w:hAnsi="Times New Roman" w:cs="Times New Roman"/>
          <w:sz w:val="28"/>
          <w:szCs w:val="28"/>
        </w:rPr>
        <w:sym w:font="Symbol" w:char="F0D8"/>
      </w:r>
      <w:r w:rsidR="004B4EF3">
        <w:rPr>
          <w:rFonts w:ascii="Times New Roman" w:hAnsi="Times New Roman" w:cs="Times New Roman"/>
          <w:sz w:val="28"/>
          <w:szCs w:val="28"/>
        </w:rPr>
        <w:t xml:space="preserve"> Уставом у</w:t>
      </w:r>
      <w:r w:rsidRPr="00B5264E">
        <w:rPr>
          <w:rFonts w:ascii="Times New Roman" w:hAnsi="Times New Roman" w:cs="Times New Roman"/>
          <w:sz w:val="28"/>
          <w:szCs w:val="28"/>
        </w:rPr>
        <w:t>чреждения и другими нормативными актами, регламентирую</w:t>
      </w:r>
      <w:r w:rsidR="004B4EF3">
        <w:rPr>
          <w:rFonts w:ascii="Times New Roman" w:hAnsi="Times New Roman" w:cs="Times New Roman"/>
          <w:sz w:val="28"/>
          <w:szCs w:val="28"/>
        </w:rPr>
        <w:t>щими образовательный процесс в у</w:t>
      </w:r>
      <w:r w:rsidRPr="00B5264E">
        <w:rPr>
          <w:rFonts w:ascii="Times New Roman" w:hAnsi="Times New Roman" w:cs="Times New Roman"/>
          <w:sz w:val="28"/>
          <w:szCs w:val="28"/>
        </w:rPr>
        <w:t xml:space="preserve">чреждении. </w:t>
      </w:r>
    </w:p>
    <w:p w:rsidR="004B4EF3" w:rsidRDefault="004B4EF3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4B4EF3" w:rsidRPr="004B4EF3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B4EF3">
        <w:rPr>
          <w:rFonts w:ascii="Times New Roman" w:hAnsi="Times New Roman" w:cs="Times New Roman"/>
          <w:b/>
          <w:sz w:val="28"/>
          <w:szCs w:val="28"/>
        </w:rPr>
        <w:t xml:space="preserve">2. Условия применения дистанционных образовательных технологий </w:t>
      </w:r>
    </w:p>
    <w:p w:rsidR="004B4EF3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2.1. Электронное обучение и дистанционные образовательные технологии применяются для реализации образовательной программы дошкольного образования, адаптированных образовательных программ дошкольного образования (далее – образовательные программы) Учреждения, либо их отдельных частей. </w:t>
      </w:r>
    </w:p>
    <w:p w:rsidR="00114944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2.2. Основным приоритетом использования электронного обучения и дистанционных образовательных технологий (далее – ЭО и ДОТ) при реализации образовательных программ является предоставление образования для воспитанников: </w:t>
      </w:r>
    </w:p>
    <w:p w:rsidR="00114944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>- с ограниченными возможностями здоровья, которые препятствуют возможности регулярно посещать детский сад (находящихся в медицинских учреждениях, санатории, дома и т. п.);</w:t>
      </w:r>
    </w:p>
    <w:p w:rsidR="00114944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- с ограниченными возможностями здоровья, которые препятствуют возможности регулярно посещать детский сад (находящихся в медицинских учреждениях, санатории, дома и т. п.); </w:t>
      </w:r>
    </w:p>
    <w:p w:rsidR="00114944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lastRenderedPageBreak/>
        <w:t xml:space="preserve">- временно находящихся в другом от основного места проживания месте (длительная командировка родителей (законных представителей), участие в спортивных соревнованиях и т. п.); </w:t>
      </w:r>
    </w:p>
    <w:p w:rsidR="004B4EF3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- длительное отсутствие ребенка в учреждении по болезни. </w:t>
      </w:r>
    </w:p>
    <w:p w:rsidR="004B4EF3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2.3. ЭО и ДОТ могут быть использованы Учреждением, если </w:t>
      </w:r>
      <w:proofErr w:type="spellStart"/>
      <w:r w:rsidRPr="00B5264E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Pr="00B5264E">
        <w:rPr>
          <w:rFonts w:ascii="Times New Roman" w:hAnsi="Times New Roman" w:cs="Times New Roman"/>
          <w:sz w:val="28"/>
          <w:szCs w:val="28"/>
        </w:rPr>
        <w:t xml:space="preserve">- образовательную деятельность невозможно организовать из-за приостановления деятельности Учреждения в связи с введением карантинных мероприятий, чрезвычайных и других ситуаций. </w:t>
      </w:r>
    </w:p>
    <w:p w:rsidR="004B4EF3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2.4. Согласие на ЭО и ДОТ оформляется в форме заявления родителя (законного представителя) воспитанника. </w:t>
      </w:r>
    </w:p>
    <w:p w:rsidR="004B4EF3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>2.5. При реализации образовательных программ с применением ЭО и ДОТ местом осуществления воспитательной и образовательной деятельности является место нахождения Учреждения, независимо от места нахождения воспитанников.</w:t>
      </w:r>
    </w:p>
    <w:p w:rsidR="004B4EF3" w:rsidRPr="004B4EF3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</w:t>
      </w:r>
      <w:r w:rsidRPr="004B4EF3">
        <w:rPr>
          <w:rFonts w:ascii="Times New Roman" w:hAnsi="Times New Roman" w:cs="Times New Roman"/>
          <w:b/>
          <w:sz w:val="28"/>
          <w:szCs w:val="28"/>
        </w:rPr>
        <w:t xml:space="preserve">3. Материально-техническое обеспечение реализации образовательных программ с применением дистанционных образовательных технологий </w:t>
      </w:r>
    </w:p>
    <w:p w:rsidR="004B4EF3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>3.1. При реализации образовательных программ с применением ЭО и ДОТ в Учреждении обеспечиваются условия для функционирования электронной информационно-образовательной среды, включающей в себя электронные информационные ресурсы, совокупность информационных технологий, телекоммуникационных технологий, соответствующих технологических средств и гарантирующей освоение воспитанниками программ в полном объеме.</w:t>
      </w:r>
    </w:p>
    <w:p w:rsidR="00F72C61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3.2. При реализации образовательных программ с использованием ЭО и ДОТ используются: - техническая и административная инфраструктура, платформа для структурированного и интерактивного воспитания и обучения, опирающегося на синхронные и асинхронные взаимодействия между группой и педагогическим составом;</w:t>
      </w:r>
    </w:p>
    <w:p w:rsidR="00F72C61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- компьютерный кабинет;</w:t>
      </w:r>
    </w:p>
    <w:p w:rsidR="00F72C61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- приемные станции, в том числе сети Интернет;</w:t>
      </w:r>
    </w:p>
    <w:p w:rsidR="00F72C61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- подключение к глобальной, национальной, региональной, локальной и (или) корпоративной компьютерной сети; </w:t>
      </w:r>
    </w:p>
    <w:p w:rsidR="004B4EF3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- электронный архив методических материалов; - электронная библиотека и видеотека занятий. </w:t>
      </w:r>
    </w:p>
    <w:p w:rsidR="00F72C61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>3.3. Рабочее место воспитанника и педагогического работника должно состоять из:</w:t>
      </w:r>
    </w:p>
    <w:p w:rsidR="00F72C61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- персонального компьютера с доступом к сети;</w:t>
      </w:r>
    </w:p>
    <w:p w:rsidR="00F72C61" w:rsidRDefault="00B5264E" w:rsidP="00F72C61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- компьютерной периферии: веб-камера; микрофон; наушники и (или) аудиоколонки; </w:t>
      </w:r>
    </w:p>
    <w:p w:rsidR="004B4EF3" w:rsidRDefault="00B5264E" w:rsidP="00F72C61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>- доступа в систему дистанционного взаимодействия по индивидуальному логину и паролю.</w:t>
      </w:r>
    </w:p>
    <w:p w:rsidR="004B4EF3" w:rsidRDefault="00B5264E" w:rsidP="00F72C61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lastRenderedPageBreak/>
        <w:t xml:space="preserve"> 3.4. Педагогические работники могут применять для организации деятельности платформу VK </w:t>
      </w:r>
      <w:proofErr w:type="spellStart"/>
      <w:r w:rsidRPr="00B5264E">
        <w:rPr>
          <w:rFonts w:ascii="Times New Roman" w:hAnsi="Times New Roman" w:cs="Times New Roman"/>
          <w:sz w:val="28"/>
          <w:szCs w:val="28"/>
        </w:rPr>
        <w:t>мессенджер</w:t>
      </w:r>
      <w:proofErr w:type="spellEnd"/>
      <w:r w:rsidRPr="00B5264E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B5264E">
        <w:rPr>
          <w:rFonts w:ascii="Times New Roman" w:hAnsi="Times New Roman" w:cs="Times New Roman"/>
          <w:sz w:val="28"/>
          <w:szCs w:val="28"/>
        </w:rPr>
        <w:t>Сферум</w:t>
      </w:r>
      <w:proofErr w:type="spellEnd"/>
      <w:r w:rsidRPr="00B5264E">
        <w:rPr>
          <w:rFonts w:ascii="Times New Roman" w:hAnsi="Times New Roman" w:cs="Times New Roman"/>
          <w:sz w:val="28"/>
          <w:szCs w:val="28"/>
        </w:rPr>
        <w:t xml:space="preserve"> и другие программные средства, которые позволяют обеспечить доступ для каждого воспитанника. </w:t>
      </w:r>
    </w:p>
    <w:p w:rsidR="00F72C61" w:rsidRDefault="00B5264E" w:rsidP="00F72C61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4EF3">
        <w:rPr>
          <w:rFonts w:ascii="Times New Roman" w:hAnsi="Times New Roman" w:cs="Times New Roman"/>
          <w:b/>
          <w:sz w:val="28"/>
          <w:szCs w:val="28"/>
        </w:rPr>
        <w:t xml:space="preserve">4. Особенности реализации образовательных программ </w:t>
      </w:r>
    </w:p>
    <w:p w:rsidR="004B4EF3" w:rsidRPr="004B4EF3" w:rsidRDefault="00B5264E" w:rsidP="00F72C61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4EF3">
        <w:rPr>
          <w:rFonts w:ascii="Times New Roman" w:hAnsi="Times New Roman" w:cs="Times New Roman"/>
          <w:b/>
          <w:sz w:val="28"/>
          <w:szCs w:val="28"/>
        </w:rPr>
        <w:t>с применением ЭО и ДОТ.</w:t>
      </w:r>
    </w:p>
    <w:p w:rsidR="00114944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4.1. При реализации образовательных программ с применением ЭО и ДОТ Учреждение самостоятельно определяет соотношение объема занятий, проводимых путем непосредственного взаимодействия педагогических работников с воспитанниками, и занятий с применением ЭО и ДОТ. Педагогические работники обязаны заблаговременно сообщать через электронную почту родителям (законным представителям) воспитанников о проведении аудио- и видеоконференции, другого электронного занятия, в котором воспитанник принимает личное участие. При планировании содержания воспитательно-образовательной деятельности педагогические работники должны соблюдать санитарно - эпидемиологические требования. Занятия для воспитанников до пяти лет проводятся в аудио формате без использования ребенком компьютера. Длительность непрерывной образовательной деятельности, организованной в аудио формате, составляет: -до 10 минут для воспитанников от 1,5 до 3 лет; </w:t>
      </w:r>
    </w:p>
    <w:p w:rsidR="00114944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до 15 минут – 3–4 лет; </w:t>
      </w:r>
    </w:p>
    <w:p w:rsidR="00114944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-до 20 минут – 4–5 лет; </w:t>
      </w:r>
    </w:p>
    <w:p w:rsidR="00114944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>-до 25 минут – 5–6 лет;</w:t>
      </w:r>
    </w:p>
    <w:p w:rsidR="00114944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>до 30 минут – 6–7 лет.</w:t>
      </w:r>
    </w:p>
    <w:p w:rsidR="00B9630F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4.1. Занятия с использованием воспитанниками компьютера проводятся для детей от пяти лет и старше. Занятия проводятся до одного раза в день с непрерывной продолжительностью работы ребенка за компьютером:</w:t>
      </w:r>
    </w:p>
    <w:p w:rsidR="00B9630F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-10 минут для воспитанников от 5 лет; </w:t>
      </w:r>
    </w:p>
    <w:p w:rsidR="00B9630F" w:rsidRDefault="00B9630F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B5264E" w:rsidRPr="00B5264E">
        <w:rPr>
          <w:rFonts w:ascii="Times New Roman" w:hAnsi="Times New Roman" w:cs="Times New Roman"/>
          <w:sz w:val="28"/>
          <w:szCs w:val="28"/>
        </w:rPr>
        <w:t xml:space="preserve">15 минут – от 6 лет и старше. </w:t>
      </w:r>
    </w:p>
    <w:p w:rsidR="004B4EF3" w:rsidRDefault="00B5264E" w:rsidP="00B9630F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>Занятия проводятся до трех раз в неделю, в дни наиболее высокой работоспособности детей: во вторник, в среду и четверг.</w:t>
      </w:r>
    </w:p>
    <w:p w:rsidR="004B4EF3" w:rsidRPr="00114944" w:rsidRDefault="00B5264E" w:rsidP="00114944">
      <w:pPr>
        <w:tabs>
          <w:tab w:val="left" w:pos="277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4944">
        <w:rPr>
          <w:rFonts w:ascii="Times New Roman" w:hAnsi="Times New Roman" w:cs="Times New Roman"/>
          <w:b/>
          <w:sz w:val="28"/>
          <w:szCs w:val="28"/>
        </w:rPr>
        <w:t>5. Порядок оказания методической помощи родителям (законным представителям) при реализации учреждением ЭО и ДО</w:t>
      </w:r>
      <w:proofErr w:type="gramStart"/>
      <w:r w:rsidRPr="00114944">
        <w:rPr>
          <w:rFonts w:ascii="Times New Roman" w:hAnsi="Times New Roman" w:cs="Times New Roman"/>
          <w:b/>
          <w:sz w:val="28"/>
          <w:szCs w:val="28"/>
        </w:rPr>
        <w:t xml:space="preserve"> .</w:t>
      </w:r>
      <w:proofErr w:type="gramEnd"/>
    </w:p>
    <w:p w:rsidR="004B4EF3" w:rsidRDefault="00B5264E" w:rsidP="00B5264E">
      <w:pPr>
        <w:tabs>
          <w:tab w:val="left" w:pos="2775"/>
        </w:tabs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5.1. При осуществлении ЭО и ДОТ Учреждение оказывает </w:t>
      </w:r>
      <w:proofErr w:type="spellStart"/>
      <w:r w:rsidRPr="00B5264E">
        <w:rPr>
          <w:rFonts w:ascii="Times New Roman" w:hAnsi="Times New Roman" w:cs="Times New Roman"/>
          <w:sz w:val="28"/>
          <w:szCs w:val="28"/>
        </w:rPr>
        <w:t>учебно</w:t>
      </w:r>
      <w:proofErr w:type="spellEnd"/>
      <w:r w:rsidR="004B4EF3">
        <w:rPr>
          <w:rFonts w:ascii="Times New Roman" w:hAnsi="Times New Roman" w:cs="Times New Roman"/>
          <w:sz w:val="28"/>
          <w:szCs w:val="28"/>
        </w:rPr>
        <w:t xml:space="preserve"> </w:t>
      </w:r>
      <w:r w:rsidRPr="00B5264E">
        <w:rPr>
          <w:rFonts w:ascii="Times New Roman" w:hAnsi="Times New Roman" w:cs="Times New Roman"/>
          <w:sz w:val="28"/>
          <w:szCs w:val="28"/>
        </w:rPr>
        <w:t xml:space="preserve">методическую помощь родителям (законным представителям) воспитанников, в том числе в форме индивидуальных консультаций, оказываемых дистанционно с использованием информационных и телекоммуникационных технологий по выбору педагогического работника. 5.2. Расписание индивидуальных и коллективных консультаций составляется педагогическим работником и направляется на электронную почту родителя (законного представителя) не позднее, чем за один день до консультации. При возникновении технических сбоев программного обеспечения, сети </w:t>
      </w:r>
      <w:r w:rsidRPr="00B5264E">
        <w:rPr>
          <w:rFonts w:ascii="Times New Roman" w:hAnsi="Times New Roman" w:cs="Times New Roman"/>
          <w:sz w:val="28"/>
          <w:szCs w:val="28"/>
        </w:rPr>
        <w:lastRenderedPageBreak/>
        <w:t xml:space="preserve">Интернет педагогический работник вправе выбрать любой другой способ оповещения о консультации (сотовая связь, мессенджеры). </w:t>
      </w:r>
    </w:p>
    <w:p w:rsidR="00114944" w:rsidRDefault="00B5264E" w:rsidP="00114944">
      <w:pPr>
        <w:tabs>
          <w:tab w:val="left" w:pos="277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114944">
        <w:rPr>
          <w:rFonts w:ascii="Times New Roman" w:hAnsi="Times New Roman" w:cs="Times New Roman"/>
          <w:b/>
          <w:sz w:val="28"/>
          <w:szCs w:val="28"/>
        </w:rPr>
        <w:t>6. Обязанности участников образовательных отношений при применении дистанционных образовательных технологий.</w:t>
      </w:r>
    </w:p>
    <w:p w:rsidR="00114944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6.1Учреждение: - обеспечивает доступ родителей (законных представителей) воспитанников, педагогических работников к </w:t>
      </w:r>
      <w:proofErr w:type="spellStart"/>
      <w:r w:rsidRPr="00B5264E">
        <w:rPr>
          <w:rFonts w:ascii="Times New Roman" w:hAnsi="Times New Roman" w:cs="Times New Roman"/>
          <w:sz w:val="28"/>
          <w:szCs w:val="28"/>
        </w:rPr>
        <w:t>учебно</w:t>
      </w:r>
      <w:proofErr w:type="spellEnd"/>
      <w:r w:rsidRPr="00B5264E">
        <w:rPr>
          <w:rFonts w:ascii="Times New Roman" w:hAnsi="Times New Roman" w:cs="Times New Roman"/>
          <w:sz w:val="28"/>
          <w:szCs w:val="28"/>
        </w:rPr>
        <w:t xml:space="preserve"> - методическому комплексу, позволяющему обеспечить освоение образовательной программы с использованием ЭО и ДОТ; </w:t>
      </w:r>
    </w:p>
    <w:p w:rsidR="00114944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-устанавливает порядок и формы доступа к используемым информационным ресурсам при реализации образовательных программ с использованием ЭО и ДОТ; </w:t>
      </w:r>
    </w:p>
    <w:p w:rsidR="00114944" w:rsidRDefault="00B5264E" w:rsidP="00114944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>- организует повышение квалификации педагогических работников для обеспечения использования ЭО и ДОТ при реализации образовательных программ.</w:t>
      </w:r>
    </w:p>
    <w:p w:rsidR="00114944" w:rsidRDefault="00B5264E" w:rsidP="00F72C61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 xml:space="preserve"> 6.2. Родители (законные представители) воспитанников: </w:t>
      </w:r>
    </w:p>
    <w:p w:rsidR="00B5264E" w:rsidRPr="00B5264E" w:rsidRDefault="00B5264E" w:rsidP="00F72C61">
      <w:pPr>
        <w:tabs>
          <w:tab w:val="left" w:pos="277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5264E">
        <w:rPr>
          <w:rFonts w:ascii="Times New Roman" w:hAnsi="Times New Roman" w:cs="Times New Roman"/>
          <w:sz w:val="28"/>
          <w:szCs w:val="28"/>
        </w:rPr>
        <w:t>- регистрируются в информационных ресурсах; выполняют все задания, используя материалы, размещенные педагогическими работниками</w:t>
      </w:r>
    </w:p>
    <w:sectPr w:rsidR="00B5264E" w:rsidRPr="00B5264E" w:rsidSect="00FF51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36D2"/>
    <w:rsid w:val="00114944"/>
    <w:rsid w:val="001C36D2"/>
    <w:rsid w:val="002A383A"/>
    <w:rsid w:val="004B4EF3"/>
    <w:rsid w:val="004D5070"/>
    <w:rsid w:val="006467DB"/>
    <w:rsid w:val="00955C1D"/>
    <w:rsid w:val="00B5264E"/>
    <w:rsid w:val="00B9630F"/>
    <w:rsid w:val="00F11808"/>
    <w:rsid w:val="00F72C61"/>
    <w:rsid w:val="00FE70A3"/>
    <w:rsid w:val="00FF51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8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38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A38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1167</Words>
  <Characters>6657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uglan</cp:lastModifiedBy>
  <cp:revision>7</cp:revision>
  <cp:lastPrinted>2025-04-02T05:31:00Z</cp:lastPrinted>
  <dcterms:created xsi:type="dcterms:W3CDTF">2025-03-27T13:07:00Z</dcterms:created>
  <dcterms:modified xsi:type="dcterms:W3CDTF">2025-04-02T10:46:00Z</dcterms:modified>
</cp:coreProperties>
</file>